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6A" w:rsidRDefault="0003726A" w:rsidP="0003726A"/>
    <w:p w:rsidR="0003726A" w:rsidRPr="00180261" w:rsidRDefault="0003726A" w:rsidP="0003726A">
      <w:pPr>
        <w:jc w:val="center"/>
        <w:rPr>
          <w:rFonts w:asciiTheme="majorHAnsi" w:hAnsiTheme="majorHAnsi"/>
          <w:sz w:val="28"/>
          <w:szCs w:val="28"/>
        </w:rPr>
      </w:pPr>
      <w:r w:rsidRPr="00180261">
        <w:rPr>
          <w:rFonts w:asciiTheme="majorHAnsi" w:hAnsiTheme="majorHAnsi"/>
          <w:b/>
          <w:i/>
          <w:sz w:val="28"/>
          <w:szCs w:val="28"/>
          <w:u w:val="single"/>
        </w:rPr>
        <w:t>Если Вам отказали в медицинских услугах или оказали услуги ненадлежащего качества, обращайтесь:</w:t>
      </w:r>
    </w:p>
    <w:p w:rsidR="0003726A" w:rsidRPr="00180261" w:rsidRDefault="0003726A" w:rsidP="0003726A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180261">
        <w:rPr>
          <w:rFonts w:asciiTheme="majorHAnsi" w:hAnsiTheme="majorHAnsi"/>
          <w:sz w:val="28"/>
          <w:szCs w:val="28"/>
        </w:rPr>
        <w:t xml:space="preserve">Контактный номер телефона Главного врача ГБУЗ СО «Алапаевская ССМП» </w:t>
      </w:r>
    </w:p>
    <w:p w:rsidR="00FF58B0" w:rsidRDefault="0073083D" w:rsidP="00180261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8 </w:t>
      </w:r>
      <w:r w:rsidR="0003726A" w:rsidRPr="00180261">
        <w:rPr>
          <w:rFonts w:asciiTheme="majorHAnsi" w:hAnsiTheme="majorHAnsi"/>
          <w:sz w:val="28"/>
          <w:szCs w:val="28"/>
        </w:rPr>
        <w:t>(34346) 2- 26-96</w:t>
      </w:r>
    </w:p>
    <w:p w:rsidR="00180261" w:rsidRPr="00180261" w:rsidRDefault="00180261" w:rsidP="00180261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03726A" w:rsidRPr="00180261" w:rsidRDefault="0003726A" w:rsidP="0003726A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180261">
        <w:rPr>
          <w:rFonts w:asciiTheme="majorHAnsi" w:hAnsiTheme="majorHAnsi"/>
          <w:sz w:val="28"/>
          <w:szCs w:val="28"/>
        </w:rPr>
        <w:t>Контактный номер телефона страховых медицинских организаций</w:t>
      </w:r>
    </w:p>
    <w:p w:rsidR="0003726A" w:rsidRDefault="0003726A" w:rsidP="0003726A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180261">
        <w:rPr>
          <w:rFonts w:ascii="Trebuchet MS" w:hAnsi="Trebuchet MS"/>
          <w:noProof/>
          <w:color w:val="02377D"/>
          <w:sz w:val="28"/>
          <w:szCs w:val="28"/>
          <w:lang w:eastAsia="ru-RU"/>
        </w:rPr>
        <w:drawing>
          <wp:inline distT="0" distB="0" distL="0" distR="0">
            <wp:extent cx="5940425" cy="1896687"/>
            <wp:effectExtent l="19050" t="0" r="3175" b="0"/>
            <wp:docPr id="4" name="Рисунок 4" descr="Телефоны горячих линий СМО">
              <a:hlinkClick xmlns:a="http://schemas.openxmlformats.org/drawingml/2006/main" r:id="rId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лефоны горячих линий СМО">
                      <a:hlinkClick r:id="rId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261" w:rsidRPr="00180261" w:rsidRDefault="00180261" w:rsidP="0003726A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03726A" w:rsidRPr="00180261" w:rsidRDefault="0003726A" w:rsidP="0003726A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180261">
        <w:rPr>
          <w:rFonts w:asciiTheme="majorHAnsi" w:hAnsiTheme="majorHAnsi"/>
          <w:sz w:val="28"/>
          <w:szCs w:val="28"/>
        </w:rPr>
        <w:t>Контактный номер телефона Министерства здравоохранения Свердловской области</w:t>
      </w:r>
    </w:p>
    <w:p w:rsidR="00180261" w:rsidRPr="00180261" w:rsidRDefault="00180261" w:rsidP="00180261">
      <w:pPr>
        <w:pStyle w:val="a3"/>
        <w:ind w:left="644"/>
        <w:jc w:val="both"/>
        <w:rPr>
          <w:rFonts w:asciiTheme="majorHAnsi" w:hAnsiTheme="majorHAnsi"/>
          <w:sz w:val="28"/>
          <w:szCs w:val="28"/>
        </w:rPr>
      </w:pPr>
    </w:p>
    <w:p w:rsidR="0003726A" w:rsidRPr="00180261" w:rsidRDefault="0003726A" w:rsidP="0018026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80261">
        <w:rPr>
          <w:rFonts w:asciiTheme="majorHAnsi" w:eastAsia="Times New Roman" w:hAnsiTheme="majorHAnsi" w:cs="Times New Roman"/>
          <w:sz w:val="28"/>
          <w:szCs w:val="28"/>
          <w:lang w:eastAsia="ru-RU"/>
        </w:rPr>
        <w:t>343 385-06-00; 8 800 100-01-53 (пн.-пт., 9.00-18.00)</w:t>
      </w:r>
    </w:p>
    <w:p w:rsidR="00180261" w:rsidRPr="00180261" w:rsidRDefault="00180261" w:rsidP="00180261">
      <w:pPr>
        <w:pStyle w:val="a3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180261" w:rsidRPr="00180261" w:rsidRDefault="0003726A" w:rsidP="00180261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180261">
        <w:rPr>
          <w:rFonts w:asciiTheme="majorHAnsi" w:hAnsiTheme="majorHAnsi"/>
          <w:sz w:val="28"/>
          <w:szCs w:val="28"/>
        </w:rPr>
        <w:t xml:space="preserve">Контактный номер телефона </w:t>
      </w:r>
      <w:r w:rsidR="00180261" w:rsidRPr="00180261">
        <w:rPr>
          <w:rFonts w:asciiTheme="majorHAnsi" w:hAnsiTheme="majorHAnsi"/>
          <w:sz w:val="28"/>
          <w:szCs w:val="28"/>
        </w:rPr>
        <w:t>Территориального отдела Управления Роспотребнадзора по Свердловской области в городе Алапаевск, Алапаевском, Артемовском и Режевском районах</w:t>
      </w:r>
    </w:p>
    <w:p w:rsidR="00180261" w:rsidRDefault="00180261" w:rsidP="00180261">
      <w:pPr>
        <w:pStyle w:val="a3"/>
        <w:ind w:left="644"/>
        <w:jc w:val="center"/>
        <w:rPr>
          <w:rFonts w:asciiTheme="majorHAnsi" w:hAnsiTheme="majorHAnsi"/>
          <w:sz w:val="28"/>
          <w:szCs w:val="28"/>
        </w:rPr>
      </w:pPr>
    </w:p>
    <w:p w:rsidR="00180261" w:rsidRPr="00180261" w:rsidRDefault="0073083D" w:rsidP="00180261">
      <w:pPr>
        <w:pStyle w:val="a3"/>
        <w:ind w:left="644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8 </w:t>
      </w:r>
      <w:r w:rsidR="00180261" w:rsidRPr="00180261">
        <w:rPr>
          <w:rFonts w:asciiTheme="majorHAnsi" w:hAnsiTheme="majorHAnsi"/>
          <w:sz w:val="28"/>
          <w:szCs w:val="28"/>
        </w:rPr>
        <w:t>(343) 374-13-79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FF58B0" w:rsidRPr="00FF58B0" w:rsidTr="00FF58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8B0" w:rsidRPr="00FF58B0" w:rsidRDefault="00FF58B0" w:rsidP="00FF5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58B0" w:rsidRPr="00FF58B0" w:rsidRDefault="00FF58B0" w:rsidP="0018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726A" w:rsidRPr="00180261" w:rsidRDefault="0003726A" w:rsidP="0003726A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180261">
        <w:rPr>
          <w:rFonts w:asciiTheme="majorHAnsi" w:hAnsiTheme="majorHAnsi"/>
          <w:sz w:val="28"/>
          <w:szCs w:val="28"/>
        </w:rPr>
        <w:t>Контакный номер телефона «Горячей линии» Свердловской области в сфере здравоохранения</w:t>
      </w:r>
    </w:p>
    <w:p w:rsidR="00FF58B0" w:rsidRPr="00180261" w:rsidRDefault="00FF58B0" w:rsidP="00FF58B0">
      <w:pPr>
        <w:pStyle w:val="a3"/>
        <w:spacing w:before="100" w:beforeAutospacing="1" w:after="100" w:afterAutospacing="1" w:line="240" w:lineRule="auto"/>
        <w:ind w:left="644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FF58B0" w:rsidRDefault="00FF58B0" w:rsidP="00FF58B0">
      <w:pPr>
        <w:pStyle w:val="a3"/>
        <w:spacing w:before="100" w:beforeAutospacing="1" w:after="100" w:afterAutospacing="1" w:line="240" w:lineRule="auto"/>
        <w:ind w:left="644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80261">
        <w:rPr>
          <w:rFonts w:asciiTheme="majorHAnsi" w:eastAsia="Times New Roman" w:hAnsiTheme="majorHAnsi" w:cs="Times New Roman"/>
          <w:sz w:val="28"/>
          <w:szCs w:val="28"/>
          <w:lang w:eastAsia="ru-RU"/>
        </w:rPr>
        <w:t>8 800 100-01-53 (пн.-пт., 9.00-18.00)</w:t>
      </w:r>
    </w:p>
    <w:p w:rsidR="00180261" w:rsidRDefault="00180261" w:rsidP="00FF58B0">
      <w:pPr>
        <w:pStyle w:val="a3"/>
        <w:spacing w:before="100" w:beforeAutospacing="1" w:after="100" w:afterAutospacing="1" w:line="240" w:lineRule="auto"/>
        <w:ind w:left="644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73083D" w:rsidRPr="0073083D" w:rsidRDefault="00805141" w:rsidP="0073083D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="Times New Roman"/>
          <w:color w:val="030000"/>
          <w:sz w:val="28"/>
          <w:szCs w:val="28"/>
        </w:rPr>
      </w:pPr>
      <w:r>
        <w:rPr>
          <w:rStyle w:val="a6"/>
          <w:rFonts w:asciiTheme="majorHAnsi" w:hAnsiTheme="majorHAnsi" w:cs="Times New Roman"/>
          <w:b w:val="0"/>
          <w:color w:val="030000"/>
          <w:sz w:val="28"/>
          <w:szCs w:val="28"/>
        </w:rPr>
        <w:t>Телефон «</w:t>
      </w:r>
      <w:r w:rsidR="0073083D">
        <w:rPr>
          <w:rStyle w:val="a6"/>
          <w:rFonts w:asciiTheme="majorHAnsi" w:hAnsiTheme="majorHAnsi" w:cs="Times New Roman"/>
          <w:b w:val="0"/>
          <w:color w:val="030000"/>
          <w:sz w:val="28"/>
          <w:szCs w:val="28"/>
        </w:rPr>
        <w:t>Г</w:t>
      </w:r>
      <w:r>
        <w:rPr>
          <w:rStyle w:val="a6"/>
          <w:rFonts w:asciiTheme="majorHAnsi" w:hAnsiTheme="majorHAnsi" w:cs="Times New Roman"/>
          <w:b w:val="0"/>
          <w:color w:val="030000"/>
          <w:sz w:val="28"/>
          <w:szCs w:val="28"/>
        </w:rPr>
        <w:t>орячей</w:t>
      </w:r>
      <w:r w:rsidR="0073083D" w:rsidRPr="0073083D">
        <w:rPr>
          <w:rStyle w:val="a6"/>
          <w:rFonts w:asciiTheme="majorHAnsi" w:hAnsiTheme="majorHAnsi" w:cs="Times New Roman"/>
          <w:b w:val="0"/>
          <w:color w:val="030000"/>
          <w:sz w:val="28"/>
          <w:szCs w:val="28"/>
        </w:rPr>
        <w:t xml:space="preserve"> линии</w:t>
      </w:r>
      <w:r>
        <w:rPr>
          <w:rStyle w:val="a6"/>
          <w:rFonts w:asciiTheme="majorHAnsi" w:hAnsiTheme="majorHAnsi" w:cs="Times New Roman"/>
          <w:b w:val="0"/>
          <w:color w:val="030000"/>
          <w:sz w:val="28"/>
          <w:szCs w:val="28"/>
        </w:rPr>
        <w:t>»</w:t>
      </w:r>
      <w:r w:rsidR="0073083D" w:rsidRPr="0073083D">
        <w:rPr>
          <w:rFonts w:asciiTheme="majorHAnsi" w:hAnsiTheme="majorHAnsi" w:cs="Times New Roman"/>
          <w:bCs/>
          <w:color w:val="030000"/>
          <w:sz w:val="28"/>
          <w:szCs w:val="28"/>
        </w:rPr>
        <w:t xml:space="preserve"> </w:t>
      </w:r>
      <w:r w:rsidR="0073083D">
        <w:rPr>
          <w:rFonts w:asciiTheme="majorHAnsi" w:hAnsiTheme="majorHAnsi" w:cs="Times New Roman"/>
          <w:bCs/>
          <w:color w:val="030000"/>
          <w:sz w:val="28"/>
          <w:szCs w:val="28"/>
        </w:rPr>
        <w:t xml:space="preserve"> </w:t>
      </w:r>
      <w:r w:rsidR="0073083D" w:rsidRPr="0073083D">
        <w:rPr>
          <w:rFonts w:asciiTheme="majorHAnsi" w:hAnsiTheme="majorHAnsi" w:cs="Times New Roman"/>
          <w:bCs/>
          <w:color w:val="030000"/>
          <w:sz w:val="28"/>
          <w:szCs w:val="28"/>
        </w:rPr>
        <w:t>Территориальн</w:t>
      </w:r>
      <w:r w:rsidR="0073083D">
        <w:rPr>
          <w:rFonts w:asciiTheme="majorHAnsi" w:hAnsiTheme="majorHAnsi" w:cs="Times New Roman"/>
          <w:bCs/>
          <w:color w:val="030000"/>
          <w:sz w:val="28"/>
          <w:szCs w:val="28"/>
        </w:rPr>
        <w:t>ого</w:t>
      </w:r>
      <w:r w:rsidR="0073083D" w:rsidRPr="0073083D">
        <w:rPr>
          <w:rFonts w:asciiTheme="majorHAnsi" w:hAnsiTheme="majorHAnsi" w:cs="Times New Roman"/>
          <w:bCs/>
          <w:color w:val="030000"/>
          <w:sz w:val="28"/>
          <w:szCs w:val="28"/>
        </w:rPr>
        <w:t xml:space="preserve"> фонд</w:t>
      </w:r>
      <w:r w:rsidR="0073083D">
        <w:rPr>
          <w:rFonts w:asciiTheme="majorHAnsi" w:hAnsiTheme="majorHAnsi" w:cs="Times New Roman"/>
          <w:bCs/>
          <w:color w:val="030000"/>
          <w:sz w:val="28"/>
          <w:szCs w:val="28"/>
        </w:rPr>
        <w:t>а</w:t>
      </w:r>
      <w:r w:rsidR="0073083D" w:rsidRPr="0073083D">
        <w:rPr>
          <w:rFonts w:asciiTheme="majorHAnsi" w:hAnsiTheme="majorHAnsi" w:cs="Times New Roman"/>
          <w:bCs/>
          <w:color w:val="030000"/>
          <w:sz w:val="28"/>
          <w:szCs w:val="28"/>
        </w:rPr>
        <w:t xml:space="preserve"> обязательного медицинского страхования Свердловской области </w:t>
      </w:r>
      <w:r w:rsidR="0073083D" w:rsidRPr="0073083D">
        <w:rPr>
          <w:rFonts w:asciiTheme="majorHAnsi" w:hAnsiTheme="majorHAnsi" w:cs="Times New Roman"/>
          <w:color w:val="030000"/>
          <w:sz w:val="28"/>
          <w:szCs w:val="28"/>
        </w:rPr>
        <w:t>(по вопросам защиты прав застрахованных)</w:t>
      </w:r>
    </w:p>
    <w:p w:rsidR="0003726A" w:rsidRPr="00805141" w:rsidRDefault="0073083D" w:rsidP="00805141">
      <w:pPr>
        <w:pStyle w:val="a3"/>
        <w:spacing w:before="100" w:beforeAutospacing="1" w:after="100" w:afterAutospacing="1" w:line="240" w:lineRule="auto"/>
        <w:ind w:left="644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hAnsiTheme="majorHAnsi" w:cs="Times New Roman"/>
          <w:color w:val="030000"/>
          <w:sz w:val="28"/>
          <w:szCs w:val="28"/>
        </w:rPr>
        <w:t xml:space="preserve">8 </w:t>
      </w:r>
      <w:r w:rsidR="00180261" w:rsidRPr="0073083D">
        <w:rPr>
          <w:rFonts w:asciiTheme="majorHAnsi" w:hAnsiTheme="majorHAnsi" w:cs="Times New Roman"/>
          <w:color w:val="030000"/>
          <w:sz w:val="28"/>
          <w:szCs w:val="28"/>
        </w:rPr>
        <w:t xml:space="preserve">(343) 362-90-25 </w:t>
      </w:r>
    </w:p>
    <w:p w:rsidR="0003726A" w:rsidRPr="00180261" w:rsidRDefault="0003726A" w:rsidP="0003726A">
      <w:pPr>
        <w:jc w:val="both"/>
        <w:rPr>
          <w:rFonts w:asciiTheme="majorHAnsi" w:hAnsiTheme="majorHAnsi"/>
          <w:sz w:val="28"/>
          <w:szCs w:val="28"/>
        </w:rPr>
      </w:pPr>
    </w:p>
    <w:p w:rsidR="0003726A" w:rsidRPr="00180261" w:rsidRDefault="0003726A" w:rsidP="0003726A">
      <w:pPr>
        <w:jc w:val="both"/>
        <w:rPr>
          <w:rFonts w:asciiTheme="majorHAnsi" w:hAnsiTheme="majorHAnsi"/>
          <w:sz w:val="28"/>
          <w:szCs w:val="28"/>
        </w:rPr>
      </w:pPr>
    </w:p>
    <w:sectPr w:rsidR="0003726A" w:rsidRPr="00180261" w:rsidSect="008051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1684F"/>
    <w:multiLevelType w:val="hybridMultilevel"/>
    <w:tmpl w:val="327AB90A"/>
    <w:lvl w:ilvl="0" w:tplc="F94A140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630F3"/>
    <w:multiLevelType w:val="hybridMultilevel"/>
    <w:tmpl w:val="76D676D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03726A"/>
    <w:rsid w:val="0003726A"/>
    <w:rsid w:val="00180261"/>
    <w:rsid w:val="0022100E"/>
    <w:rsid w:val="0073083D"/>
    <w:rsid w:val="00805141"/>
    <w:rsid w:val="00FF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2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26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802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tfoms.e-burg.ru/bitrix/rk.php?id=45&amp;site_id=s1&amp;event1=banner&amp;event2=click&amp;event3=1+%2F+%5B45%5D+%5BSLIDER%5D+%D2%E5%EB%E5%F4%EE%ED%FB+%E3%EE%F0%FF%F7%E8%F5+%EB%E8%ED%E8%E9+%F1%F2%F0%E0%F5%EE%E2%FB%F5+%EC%E5%E4%E8%F6%E8%ED%F1%EA%E8%F5+%EE%F0%E3%E0%ED%E8%E7%E0%F6%E8%E9&amp;goto=http%3A%2F%2Fwww.tfoms.e-burg.ru%2Fregisters%2Fregistry-cfr%2F&amp;af=3455449eb30eab24145d04de3a87cde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1</cp:revision>
  <cp:lastPrinted>2018-07-03T05:49:00Z</cp:lastPrinted>
  <dcterms:created xsi:type="dcterms:W3CDTF">2018-07-03T05:04:00Z</dcterms:created>
  <dcterms:modified xsi:type="dcterms:W3CDTF">2018-07-03T05:49:00Z</dcterms:modified>
</cp:coreProperties>
</file>