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02" w:rsidRPr="00232302" w:rsidRDefault="00061394" w:rsidP="00232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302">
        <w:rPr>
          <w:rFonts w:ascii="Times New Roman" w:hAnsi="Times New Roman" w:cs="Times New Roman"/>
          <w:b/>
          <w:bCs/>
          <w:sz w:val="28"/>
          <w:szCs w:val="28"/>
        </w:rPr>
        <w:t>ДЕЙСТВИЯ НАСЕЛЕНИЯ ПРИ ОБЕЗЗАРАЖИВАНИИ ТЕРРИТОРИЙ</w:t>
      </w:r>
    </w:p>
    <w:p w:rsidR="00232302" w:rsidRPr="00232302" w:rsidRDefault="0089663B" w:rsidP="0019750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32302">
        <w:rPr>
          <w:rFonts w:ascii="Times New Roman" w:hAnsi="Times New Roman" w:cs="Times New Roman"/>
          <w:color w:val="FF0000"/>
          <w:sz w:val="28"/>
          <w:szCs w:val="28"/>
        </w:rPr>
        <w:t>Действия населения при обеззараживании территорий, зданий и сооружений</w:t>
      </w:r>
      <w:bookmarkStart w:id="0" w:name="_GoBack"/>
      <w:bookmarkEnd w:id="0"/>
      <w:r w:rsidRPr="00232302">
        <w:rPr>
          <w:rFonts w:ascii="Times New Roman" w:hAnsi="Times New Roman" w:cs="Times New Roman"/>
          <w:color w:val="FF0000"/>
          <w:sz w:val="28"/>
          <w:szCs w:val="28"/>
        </w:rPr>
        <w:t>. Санитарная обработка людей. Средства индивидуальной защиты населения</w:t>
      </w:r>
    </w:p>
    <w:p w:rsidR="00232302" w:rsidRPr="00232302" w:rsidRDefault="0089663B" w:rsidP="008966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 </w:t>
      </w:r>
      <w:r w:rsidRPr="00232302">
        <w:rPr>
          <w:rFonts w:ascii="Times New Roman" w:hAnsi="Times New Roman" w:cs="Times New Roman"/>
          <w:b/>
          <w:bCs/>
          <w:sz w:val="28"/>
          <w:szCs w:val="28"/>
        </w:rPr>
        <w:t>Что такое обеззараживание?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 В результате крупных производственных аварий, катастроф на химически и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опасных объектах, при перевозке аварийно химически опасных веществ люди, а также окружающая среда, в том числе здания и сооружения, транспортные средства и техника, вода, продовольствие, пищевое сырье могут быть поражены АХОВ. Необходимость обеззараживания возникает также при массовых инфекционных заболеваниях людей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9663B">
        <w:rPr>
          <w:rFonts w:ascii="Times New Roman" w:hAnsi="Times New Roman" w:cs="Times New Roman"/>
          <w:sz w:val="28"/>
          <w:szCs w:val="28"/>
        </w:rPr>
        <w:t xml:space="preserve">животных.                                                                                                                                              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Для того чтобы исключить вредное воздействие на человека и животных радиоактивных, отравляющих, аварийно химически опасных веществ и болезнетворных микробов, обеспечить нормальную жизнедеятельность, необходимо выполнить комплекс работ по обеззараживанию территории, помещений, техники, приборов, оборудования, мебели, одежды, обуви, открытых частей тела. Причем делать это надо только в средствах индивидуальной защиты (противогазах, респираторах, резиновых перчатках, сапогах, переднике), при строгом соблюдении мер безопасности. Обеззараживание предусматривает, прежде всего, механическое удаление, а также нейтрализацию химическим, физическим способами вредного вещества и уничтожение болезнетворных микробов, угрожающих здоровью и даже жизни людей. Обеззараживание — это широкое понятие. Оно включает выполнение таких работ, как дезактивация, дегазация, дезинфекция зараженных поверхностей, а также проведение санитарной обработки людей. </w:t>
      </w:r>
      <w:r w:rsidRPr="00C13005">
        <w:rPr>
          <w:rFonts w:ascii="Times New Roman" w:hAnsi="Times New Roman" w:cs="Times New Roman"/>
          <w:b/>
          <w:bCs/>
          <w:sz w:val="28"/>
          <w:szCs w:val="28"/>
        </w:rPr>
        <w:t>Дегазация</w:t>
      </w:r>
    </w:p>
    <w:p w:rsidR="00232302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3171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гозац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lastRenderedPageBreak/>
        <w:t xml:space="preserve">Это уничтожение (нейтрализация) АХОВ или их удаление с поверхности таким образом, чтобы зараженность снизилась до допустимой нормы или исчезла полностью.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Известно немало способов дегазации, но чаще всего прибегают к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механическому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, физическому или химическому.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63B">
        <w:rPr>
          <w:rFonts w:ascii="Times New Roman" w:hAnsi="Times New Roman" w:cs="Times New Roman"/>
          <w:sz w:val="28"/>
          <w:szCs w:val="28"/>
        </w:rPr>
        <w:t>Механический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— удаление отравляющего или АХОВ с какой-то поверхности, территории, техники, транспорта и других отдельных предметов. Обычно зараженный слой грунта срезают и вывозят в специально отведенные места для захоронения или засыпают песком, землей, гравием, щебнем.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При физическом способе верхний слой прожигают паяльной лампой или специальными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огнеобразующими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приспособлениями. Из растворителей используют дихлорэтан, четыреххлористый углерод, бензин, керосин, спирт.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нашел химический способ дегазации, основанный на применении веществ окисляющего и хлорирующего действия — хлорной извести,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двуосновной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соли гипохлорита кальция (ДС-ГК), две трети основной соли гипохлорита кальция (ДТС-ГК), хлористого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сульфурила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(ХС), монохлорамина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(ДТ-1),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дихлорамина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Б (ДТ-2), а из веществ основного характера — едкого натра, аммиака, гашеной извести, сернистого натрия, углекислого натрия, двууглекислого аммония.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Дегазация территории — трудоемкий процесс, поэтому, как правило, первоначально обеззараживают не всю площадь предприятия, учреждения, животноводческого комплекса (фермы), а только те места, где возможно передвижение людей, животных и техники. Остальные участки обносят знаками ограждения.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Если грунт рыхлый, дегазацию дорог и проходов производят следующим способом: зараженный участок засыпают порошком хлорной извести из расчета 1 кг на квадратный метр и перепахивают его на глубину 3-4 см, а затем повторно покрывают хлорной известью. Зараженные участки на твердом грунте, асфальтовом, бетонном покрытии обрабатывают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хлорной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известью или ДТС-ГК (0,5 кг на квадратный метр), а затем через 20 мин поливают водой (доза — 1 л на квадратный метр). При ветреной погоде делают наоборот.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Надо помнить, чем глубже ядовитое или отравляющее вещество проникло в материал, тем труднее его дегазация. Поэтому природа материала, из которого сделаны одежды, обувь, комбинезоны, существенно влияет на его обеззараживание. Например, хлопчатобумажные, шерстяные, трикотажные ткани из-за их пористости очень легко заражаются. Ядовитые вещества проникают между нитей, волокон и ворса. В металлы, стекло, некоторые </w:t>
      </w:r>
      <w:r w:rsidRPr="0089663B">
        <w:rPr>
          <w:rFonts w:ascii="Times New Roman" w:hAnsi="Times New Roman" w:cs="Times New Roman"/>
          <w:sz w:val="28"/>
          <w:szCs w:val="28"/>
        </w:rPr>
        <w:lastRenderedPageBreak/>
        <w:t xml:space="preserve">пластмассы они совершенно не проникают, заражая лишь их поверхность. Все это надо принимать во внимание при обращении с зараженным имуществом, техникой, приборами.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Дегазация одежды, обуви, средств индивидуальной защиты осуществляется в основном кипячением, обработкой пароаммиачной смесью, стиркой и проветриванием. Сущность способа дегазации кипячением заключается в разложении АХОВ водой. При кипячении они растворяются и постепенно подвергаются гидролизу, в результате чего образуются нетоксичные продукты.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>Кипячением можно дегазировать изделия из хлопчатобумажной ткани, резины и прорезиненных защитных тканей (лицевые части противогазов, костюмы Л-1, ОП-1, резиновые сапоги, перчатки). Следует обратить внимание на то, что меховые и кожаные изделия при кипячении приходят в полную негодность, так как при температуре более 60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их белковая основа свертывается, а шерстяные и суконные изделия при кипячении получают большую усадку, из-за чего часто становятся непригодными к носке. </w:t>
      </w:r>
    </w:p>
    <w:p w:rsidR="0089663B" w:rsidRPr="00C13005" w:rsidRDefault="0089663B" w:rsidP="008966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005">
        <w:rPr>
          <w:rFonts w:ascii="Times New Roman" w:hAnsi="Times New Roman" w:cs="Times New Roman"/>
          <w:b/>
          <w:bCs/>
          <w:sz w:val="28"/>
          <w:szCs w:val="28"/>
        </w:rPr>
        <w:t>Дезинфекция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3133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зинфекц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Это уничтожение во внешней среде возбудителей заразных болезней. Существует три вида дезинфекции: профилактическая, текущая и заключительная.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Профилактическая проводится постоянно до возникновения заболевания среди населения и подразумевает выполнение обычных гигиенических норм (мытье рук, посуды, стирка белья, влажная уборка помещений и т.д.).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Текущая предусматривает реализацию комплекса противоэпидемических мероприятий при инфекционных заболеваниях и заключается в выполнении </w:t>
      </w:r>
      <w:r w:rsidRPr="0089663B"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санитарно-гигиенических правил, проведении обеззараживания различных объектов внешней среды, а также выделений больного человека (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фекали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, моча, мокрота). Такая дезинфекция является обязательным мероприятием, направленным на предупреждение распространения инфекционного заболевания за пределы очага.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 xml:space="preserve">В таких случаях обеззараживанию с помощью химических веществ в обязательном порядке подвергаются: выделения инфекционных больных, белье, пищевые остатки, посуда для еды и питья, мебель, постельные принадлежности, игрушки, книги, предметы ухода за больным, кровати, полы, стены, двери, окна. </w:t>
      </w:r>
      <w:proofErr w:type="gramEnd"/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63B">
        <w:rPr>
          <w:rFonts w:ascii="Times New Roman" w:hAnsi="Times New Roman" w:cs="Times New Roman"/>
          <w:sz w:val="28"/>
          <w:szCs w:val="28"/>
        </w:rPr>
        <w:t>Заключительная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осуществляется после госпитализации больного или его смерти.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Дезинфекция может проводиться физическим, химическим и комбинированным способами.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Физический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основан на разрушении болезнетворных микробов под действием высоких температур. Например, применением пара, кипячением, стиркой, проглаживанием горячим утюгом.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Химический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— на применении дезинфицирующих растворов, обладающих свойствами уничтожать болезнетворные микробы. Основной и самый надежный способ — комбинированный. При этом разрушение болезнетворных микробов и их токсинов производится одновременным воздействием химических веществ и высокой температуры раствора. Обычно идут в ход хлорсодержащие препараты: хлорная известь, монохлорамин, ДТС-ГК, лизол, карболовая кислота.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Паровоздушный или пароформалиновый способы дезинфекции.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Паровоздушным способом можно дезинфицировать все виды одежды и средства индивидуальной защиты, зараженные вегетативными и споровыми формами микробов, за исключением кожаных и меховых изделий, которые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портятся при нагревании во влажном состоянии выше 60°С. Заметим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, что большинство болезнетворных микробов погибает при температуре около 100°С — пар обладает сильным дезинфицирующим свойством. Способ обработки зараженных изделий паровоздушной смесью является эффективным и надежным.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>Пароформалиновой смесью можно обрабатывать все хлопчатобумажные, суконные, шерстяные, прорезиненные и другие предметы. Но изделия из кожи и меха рекомендуется дезинфицировать пароформалиновой смесью только при температуре 58-59°С. Из-за того, что пар при этой температуре обладает меньшим дезинфицирующим действием, чем при 100°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паровоздушную смесь вводят формалин, который усиливает дезинфицирующие свойства. Продолжительность обработки зависит от количества и состояния имущества, степени и характера заражения.</w:t>
      </w:r>
    </w:p>
    <w:p w:rsidR="0019750A" w:rsidRDefault="0019750A" w:rsidP="008966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005" w:rsidRPr="00C13005" w:rsidRDefault="0089663B" w:rsidP="008966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0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Меры безопасности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>Обеззараживание, как правило, проводят в средствах индивидуальной защиты и защитной одежде изолирующего типа. Летом особенно следует соблюдать установленные сроки работы в защитной одежде, чтобы не вызвать перегрева организма. Например, в защитной одежде изолирующего типа при работе средней тяжести и температуре 15 — 19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можно выполнять задачи в течение 90— 120 мин, при температуре 20 — 24°С уже только 40 — 60 мин, а при температуре 25 — 29°С всего 20 — 35 мин.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Зимой под защитную одежду надевают теплые вещи, на голову — подшлемник. Противогаз (респиратор), резиновые фартуки, сапоги и перчатки иметь обязательно. Работать в помещении, где находится зараженная одежда, одному человеку запрещается. Нельзя расстегивать или снимать средства защиты кожи, ложиться, садиться на зараженные предметы или прикасаться ним; принимать пищу, пить воду, курить и отдыхать на рабочих местах. Это можно сделать только на специально отведенной территории.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Для отдыха, через каждый час работы при дегазации и дезинфекции, должна проводиться смена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в «грязной» половине.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Запрещается открытое хранение, в том числе и временное, а также транспортировка зараженной одежды. Все вещи должны находиться в завязанных полиэтиленовых мешках.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Людям, выполняющим работы по дезинфекции, должны быть сделаны прививки от особо опасных инфекционных болезней.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>Санитарная обработка</w:t>
      </w:r>
    </w:p>
    <w:p w:rsidR="00C13005" w:rsidRDefault="00C13005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3362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анитарная обработ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Рассмотренные выше виды и способы обеззараживания (дезактивация, дегазация, дезинфекция) оканчиваются санитарной обработкой, которая может быть частичной или полной.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005">
        <w:rPr>
          <w:rFonts w:ascii="Times New Roman" w:hAnsi="Times New Roman" w:cs="Times New Roman"/>
          <w:sz w:val="28"/>
          <w:szCs w:val="28"/>
        </w:rPr>
        <w:t>Частичная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, как правило, проводится непосредственно в зоне (очаге) заражения или сразу после выхода оттуда. В этом случае каждый самостоятельно удаляет радиоактивные вещества, обезвреживает АХОВ, 0В и бактериальные средства, попавшие на открытые участки кожи, одежду, обувь и средства защиты.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заражении радиоактивными веществами ее выполняют в следующем порядке: одежду вытряхивают, обметают, выколачивают; обувь протирают влажной ветошью; открытые участки шеи, рук обмывают; лицевую часть противогаза протирают и только после этого снимают. Если были надеты респиратор, ПТМ, ватно-марлевая повязка — тоже снимают. Затем моют лицо, полощут рот и горло.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Когда воды недостаточно, можно открытые участки тела и лицевую часть противогаза протереть влажным тампоном, причем только в одном направлении, все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переворачивая его. Зимой для этих целей можно использовать незараженный снег.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заражении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жидкими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АХОВ, 0В для частичной санитарной обработки применяют индивидуальный противохимический пакет ИПП-8, ИПП-9, ИПП-10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Сначала обрабатывают открытые участки кожи, а затем зараженные места одежды и обуви. Если нет ИПП, нужно все тщательно промыть теплой водой с мылом. При заражении бактериальными (инфекционными) средствами частичную санитарную обработку начинают с того, что отряхивают одежду, обметают обувь. Затем раствором из ИПП обрабатывают открытые участки тела. Все это осуществляется при надетом противогазе (ПТМ, ватно-марлевой повязке). Если пакета нет, используют дезинфицирующие растворы и воду с мылом.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Частичная санитарная обработка не обеспечивает полного обеззараживания и тем самым не гарантирует людям защиту от поражения радиоактивными, отравляющими, химическими, бактериальными средствами. Поэтому при первой возможности производят полную санитарную обработку.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полной санитарной обработке все тело обмывается теплой водой с мылом и мочалкой, обязательно меняются белье и одежда. Проводится на стационарных обмывочных пунктах, в банях, душевых павильонах или на специально развертываемых обмывочных площадках и пунктах специальной обработки. Летом полную санитарную обработку можно осуществлять в незараженных проточных водоемах.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Все обмывочные пункты и площадки, как правило, имеют три отделения: раздевальное, обмывочное и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одевальное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. Кроме того, при обмывочном пункте может быть отделение обеззараживания одежды. Лица, прибывшие на санитарную обработку, перед входом в раздевальное отделение снимают верхнюю одежду и средства защиты (кроме противогаза) и складывают их в указанное место. Здесь же снимают белье, проходят медицинский осмотр, дозиметрический контроль, тем, у кого подозревают инфекционные заболевания, измеряют температуру.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Одежду, зараженную РВ выше допустимых норм, а также АХОВ, 0В и бактериальными средствами, складывают в резиновые мешки и отправляют на станцию обеззараживания одежды.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Перед входом в обмывочное отделение пораженные снимают противогазы и обрабатывают слизистые оболочки 2%-м раствором питьевой соды. Каждому выдается 25 — 40 г мыла и мочалка. Особенно тщательно требуется вымыть голову, шею, руки. Под каждой душевой сеткой одновременно моются 2 человека. Температура воды 38 — 40°С.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заражении бактериальными средствами перед входом в раздевальное отделение одежду подвергают орошению 0,5%-м раствором монохлорамина, а руки и шею обрабатывают 2%-м раствором. Затем, получив мочалку и мыло, снимают противогаз и переходят в обмывочное отделение.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После выхода из него производится вторичный медицинский осмотр и дозиметрический контроль. Если радиоактивное заражение все еще выше допустимых норм, людей возвращают на повторную обработку. В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одевальном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отделении все получают свою обеззараженную одежду или из запасного фонда и одеваются.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Продолжительность санобработки в пределах 30 мин (раздевание — 5, мытье под душем — 15, одевание — 10 мин). Для увеличения пропускной способности душевой очередная смена людей раздевается еще до окончания мытья предыдущей и занимает место под душем по мере их освобождения. Если благоустроенные санитарно-обмывочные пункты отсутствуют, то полную санитарную обработку проводят в банях, душевых павильонах, дооборудованных таким образом, чтобы поток людей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двигался только в одном направлении и не происходило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пересечений. </w:t>
      </w:r>
    </w:p>
    <w:p w:rsidR="00C04EF1" w:rsidRPr="00C04EF1" w:rsidRDefault="00C04EF1" w:rsidP="00C1300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4EF1">
        <w:rPr>
          <w:rFonts w:ascii="Times New Roman" w:hAnsi="Times New Roman" w:cs="Times New Roman"/>
          <w:color w:val="FF0000"/>
          <w:sz w:val="28"/>
          <w:szCs w:val="28"/>
        </w:rPr>
        <w:t xml:space="preserve">ИНДИВИДУАЛЬНЫЕ СРЕДСТВА ЗАЩИТЫ НАСЕЛЕНИЯ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Для защиты населения в ЧС предусматривается использование не только коллективных, но и индивидуальных средств защиты. При загрязнении окружающей среды радиоактивными, отравляющими, аварийно-опасными химическими веществами, заражении бактериальными средствами может возникнуть необходимость пребывания населения и личного состава </w:t>
      </w: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формирований в таких условиях, что использование средств индивидуальной защиты будет необходимо. Эффективность их применения зависит от трех основных условий: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>- содержания данных сре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остоянной готовности;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- умения использовать их в соответствии с обстановкой;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- своевременности применения.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Практика защиты людей показала, что соблюдение трех перечисленных условий использования средств индивидуальной защиты снижает вероятность поражения в несколько раз. К средствам индивидуальной защиты относят средства защиты органов дыхания и средства защиты кожи. </w:t>
      </w:r>
    </w:p>
    <w:p w:rsidR="00C04EF1" w:rsidRPr="00C04EF1" w:rsidRDefault="00C13005" w:rsidP="00C130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EF1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защиты органов дыхания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Для защиты органов дыхания применяют противогазы, респираторы и простейшие средства защиты. Противогазы защищают от попадания в органы дыхания, а также в глаза и на лицо радиоактивных, отравляющих, аварийно-опасных химических веществ, бактериальных средств. Респираторы и простейшие средства защищают от попадания в органы дыхания веществ, находящихся в аэрозольном состоянии (преимущественно от радиоактивной пыли). Противогазы делят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фильтрующие и изолирующие.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• Фильтрующий противогаз в типовом варианте состоит из противогазовой коробки и лицевой части,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уложенных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в матерчатую сумку. В комплект противогаза входит также коробка с не запотевающими пленками и специальный «карандаш», предназначенный для предохранения стекол очков от запотевания. В настоящее время существуют фильтрующие противогазы различной модификации: гражданские (для взрослых, для детей, промышленные), общевойсковые.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 • Изолирующие противогазы - специальные средства защиты органов дыхания, глаз и кожи лица от любых вредных примесей, находящихся в воздухе, независимо от их свойств и концентрации. Их используют также в тех случаях, когда невозможно применение фильтрующих противогазов, например при наличии в воздухе очень высоких концентраций аварийно-опасных и отравляющих химических веществ или любой вредной примеси, при содержании в воздухе кислорода менее 16%, а также при работе под водой на небольшой глубине или в закрытых ограниченных замкнутых помещениях.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Респиратор - облегченное средство защиты органов дыхания от вредных газов, паров, аэрозолей и пыли. Широкое распространение респираторы получили в шахтах, на рудниках, на химически вредных и запыленных </w:t>
      </w: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предприятиях, при работе с удобрениями и ядохимикатами, при покрасочных, погрузочно-разгрузочных и других работах.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>Респираторы делят на два типа: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 - респираторы, у которых полумаска и фильтрующий элемент одновременно служат и лицевой частью;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 - респираторы, которые очищают вдыхаемый воздух в фильтрующих патронах, присоединяемых к полумаске.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По назначению респираторы подразделяют на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пылевые, противогазовые и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газопылезащитные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пылевые защищают органы дыхания от аэрозолей различных видов, противогазовые - от вредных паров и газов, а газопылевые - от газов, паров и аэрозолей при одновременном их присутствии в воздухе.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В качестве фильтров в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пылевых респираторах используют тонковолокнистые фильтровальные материалы. Наибольшее распространение получили полимерные фильтровальные материалы благодаря их высокой эластичности, механической прочности, большой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пылеемкости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, а главное - благодаря их высоким фильтрующим свойствам.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В зависимости от срока службы респираторы могут быть одноразового применения (ШБ-1 «Лепесток», «Кама»); после отработки они непригодны для дальнейшей эксплуатации. В респираторах многоразового использования предусмотрена замена фильтров.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Простейшие средства защиты органов дыхания -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противопылевая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тканевая маска и ватно-марлевая повязка. Изготавливают их силами населения. Предназначены они для защиты органов дыхания человека при действиях на местности, загрязненной радиоактивными веществами, и во вторичном облаке бактериальных средств. Смоченные водой, они могут быть использованы и как простейшие средства защиты от аварийно-опасных химических веще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и отсутствии более надежных средств. </w:t>
      </w:r>
    </w:p>
    <w:p w:rsidR="00C04EF1" w:rsidRPr="00C04EF1" w:rsidRDefault="00C13005" w:rsidP="00C130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EF1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защиты кожи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Средства защиты кожи предназначены для предохранения людей от воздействия аварийно-опасных химических, отравляющих и радиоактивных веществ и бактериальных средств. Все они делятся на специальные и подручные.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, в свою очередь, подразделяют на изолирующие (воздухонепроницаемые) и фильтрующие (воздухопроницаемые). Спецодежду изолирующего типа изготавливают из таких материалов, которые не пропускают ни капли, ни пары ядовитых веществ, обеспечивают необходимую герметичность и благодаря этому защищают человека.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lastRenderedPageBreak/>
        <w:t>Фильтрующие средства изготавливают из хлопчатобумажной ткани, пропитанной специальными химическими веществами. Пропитка тонким слоем обволакивает нити ткани, а пространство между ними остается свободным. Вследствие этого воздухопроницаемость материала в основном сохраняется, а пары ядовитых веще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и прохождении через ткань задерживаются. В одних случаях происходит нейтрализация, в других - сорбция (поглощение).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Конструктивно средства защиты кожи, как правило, выполнены в виде курток с капюшонами, полукомбинезонов. </w:t>
      </w:r>
    </w:p>
    <w:p w:rsidR="00C13005" w:rsidRP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005">
        <w:rPr>
          <w:rFonts w:ascii="Times New Roman" w:hAnsi="Times New Roman" w:cs="Times New Roman"/>
          <w:sz w:val="28"/>
          <w:szCs w:val="28"/>
        </w:rPr>
        <w:t>Для защиты кожного покрова от радиоактивной пыли и ядовитых паров населением могут быть использованы в комплекте со средствами защиты органов дыхания подручные средства: непромокаемые плащи и накидки, пальто и ватные куртки и др. Для защиты ног можно применять резиновую обувь, а при ее отсутствии следует обернуть обычную обувь плотной бумагой, а поверх нее тканью.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Для защиты рук используют все виды резиновых и кожаных перчаток. Трикотажные, хлопчатобумажные и шерстяные ткани обеспечивают защиту только от радиоактивной пыли. Для усиления защитных свойств (в том числе от ядовитых паров и аэрозолей) ткани можно пропитывать мыльно-масляной эмульсией (2,5 л на комплект).</w:t>
      </w:r>
    </w:p>
    <w:p w:rsidR="00C13005" w:rsidRPr="00C13005" w:rsidRDefault="00C13005" w:rsidP="00C13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63B" w:rsidRP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63B" w:rsidRPr="0089663B" w:rsidRDefault="0089663B" w:rsidP="00C1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63B" w:rsidRDefault="0089663B" w:rsidP="0089663B">
      <w:pPr>
        <w:jc w:val="center"/>
      </w:pPr>
    </w:p>
    <w:p w:rsidR="0089663B" w:rsidRDefault="0089663B" w:rsidP="0089663B">
      <w:pPr>
        <w:jc w:val="center"/>
      </w:pPr>
    </w:p>
    <w:sectPr w:rsidR="0089663B" w:rsidSect="00232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63B"/>
    <w:rsid w:val="00061394"/>
    <w:rsid w:val="0019750A"/>
    <w:rsid w:val="00232302"/>
    <w:rsid w:val="005079CC"/>
    <w:rsid w:val="0089663B"/>
    <w:rsid w:val="00975D39"/>
    <w:rsid w:val="00C04EF1"/>
    <w:rsid w:val="00C13005"/>
    <w:rsid w:val="00C7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GO-CHS 2</dc:creator>
  <cp:lastModifiedBy>ForeverJule</cp:lastModifiedBy>
  <cp:revision>2</cp:revision>
  <dcterms:created xsi:type="dcterms:W3CDTF">2022-11-09T06:38:00Z</dcterms:created>
  <dcterms:modified xsi:type="dcterms:W3CDTF">2022-11-09T06:38:00Z</dcterms:modified>
</cp:coreProperties>
</file>